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47" w:tblpY="3308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出生日期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就读学校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才艺特长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（电话+微信号）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青葵剧社“童心向党”活动报名表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651B"/>
    <w:rsid w:val="50B64E44"/>
    <w:rsid w:val="765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2021-05-07T10:51:00Z</dcterms:created>
  <dc:creator>啾咪呦</dc:creator>
  <cp:lastModifiedBy>兔子兔子</cp:lastModifiedBy>
  <dcterms:modified xsi:type="dcterms:W3CDTF">2021-05-07T11:09:54Z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