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河北博物院空中成像文物展示台采购项目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标准</w:t>
      </w:r>
    </w:p>
    <w:tbl>
      <w:tblPr>
        <w:tblStyle w:val="8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65"/>
        <w:gridCol w:w="1005"/>
        <w:gridCol w:w="5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标准分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</w:rPr>
              <w:t>（共20分）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投标人报价得分＝（有效最低投标报价／该投标人报价）×20（保留1位小数点，第2位四舍五入，下同）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技术部分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对供应商的商务要求响应程度进行综合比较评价：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第一档，响应全面，描述完备、细致，完全满足且部分优于采购需求的，得30分；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第二档，响应较全面、细致，满足采购需求的，得20分；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第三档，基本响应采购需求，但有缺陷或部分一般指标不满足需求的，得10分。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商务部分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售后服务承诺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对供应商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的售后服务、技术支持能力与承诺优劣进行综合比较评价：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第一档，售后服务保障体系及措施完善，技术支持能力强，服务响应快，响应程度高或优于采购需求的，得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分；</w:t>
            </w:r>
            <w:bookmarkStart w:id="0" w:name="_GoBack"/>
            <w:bookmarkEnd w:id="0"/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，得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，得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业绩成果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每具备 1 项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信息化相关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业绩加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分，本项最高得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分。需提供相关合同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实施团队配置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根据供应商的服务实施团队配置人员分配优劣进行综合比较评价：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第一档，组织管理机构完善、合理，团队人员构成专业性强，团队配置优秀，完全满足采购人需求，得15分；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第二档，组织管理机构合理，团队配置基本满足采购需求的，得10分；</w:t>
            </w:r>
          </w:p>
          <w:p>
            <w:pPr>
              <w:adjustRightIn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第三档，组织管理机构基本合理，不完备，团队配置专业性欠佳，不能满足采购人需求，得5分。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0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599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g3ZmMzYzhhODA2NzFkOWYxZDUxYjA4OTQ1MDUifQ=="/>
    <w:docVar w:name="KSO_WPS_MARK_KEY" w:val="964ec836-b23f-497b-9b4f-748914b447b2"/>
  </w:docVars>
  <w:rsids>
    <w:rsidRoot w:val="73182E4A"/>
    <w:rsid w:val="000D09AE"/>
    <w:rsid w:val="03A102C9"/>
    <w:rsid w:val="04B6339E"/>
    <w:rsid w:val="06DC2725"/>
    <w:rsid w:val="083377F4"/>
    <w:rsid w:val="084E1401"/>
    <w:rsid w:val="08C21400"/>
    <w:rsid w:val="096C13B5"/>
    <w:rsid w:val="09EB4937"/>
    <w:rsid w:val="0A080CBD"/>
    <w:rsid w:val="0DC24FFE"/>
    <w:rsid w:val="0FE5394E"/>
    <w:rsid w:val="15893EF9"/>
    <w:rsid w:val="1A4B5AFE"/>
    <w:rsid w:val="1BBB6955"/>
    <w:rsid w:val="1C337561"/>
    <w:rsid w:val="1DFF109C"/>
    <w:rsid w:val="1E7135C2"/>
    <w:rsid w:val="24213347"/>
    <w:rsid w:val="27E41AFD"/>
    <w:rsid w:val="294A2529"/>
    <w:rsid w:val="29A455F0"/>
    <w:rsid w:val="2C3A165B"/>
    <w:rsid w:val="2D3458BA"/>
    <w:rsid w:val="2FFB00E8"/>
    <w:rsid w:val="33CB3D1F"/>
    <w:rsid w:val="341D2E1A"/>
    <w:rsid w:val="37193407"/>
    <w:rsid w:val="379FD421"/>
    <w:rsid w:val="3B8C2D05"/>
    <w:rsid w:val="40597B12"/>
    <w:rsid w:val="43AF2D8A"/>
    <w:rsid w:val="46E2787F"/>
    <w:rsid w:val="472A4CA4"/>
    <w:rsid w:val="47FC55A6"/>
    <w:rsid w:val="4B09298A"/>
    <w:rsid w:val="4BC07ADF"/>
    <w:rsid w:val="4C411AA3"/>
    <w:rsid w:val="53381F6B"/>
    <w:rsid w:val="598B5239"/>
    <w:rsid w:val="5F006A08"/>
    <w:rsid w:val="5F352C57"/>
    <w:rsid w:val="5F4F5DFC"/>
    <w:rsid w:val="66DB204D"/>
    <w:rsid w:val="69313380"/>
    <w:rsid w:val="699D4394"/>
    <w:rsid w:val="69E91773"/>
    <w:rsid w:val="6FA773EF"/>
    <w:rsid w:val="6FC62456"/>
    <w:rsid w:val="73182E4A"/>
    <w:rsid w:val="735D7F70"/>
    <w:rsid w:val="78A338B9"/>
    <w:rsid w:val="7B0C1DF4"/>
    <w:rsid w:val="7E4F32D4"/>
    <w:rsid w:val="7ED11396"/>
    <w:rsid w:val="7F834F78"/>
    <w:rsid w:val="7FDBF0AD"/>
    <w:rsid w:val="D5EEE12C"/>
    <w:rsid w:val="D71FF656"/>
    <w:rsid w:val="FBBDC4C7"/>
    <w:rsid w:val="FEEDD537"/>
    <w:rsid w:val="FF5F9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semiHidden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next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646</Characters>
  <Lines>1</Lines>
  <Paragraphs>1</Paragraphs>
  <TotalTime>1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2023-04-14T09:26:00Z</dcterms:created>
  <dc:creator>Dr.cong</dc:creator>
  <cp:lastModifiedBy>活得漂亮。</cp:lastModifiedBy>
  <cp:lastPrinted>2024-05-16T01:20:00Z</cp:lastPrinted>
  <dcterms:modified xsi:type="dcterms:W3CDTF">2024-06-05T08:49:44Z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64522B80BC6541A0A1DED61C0D045169_13</vt:lpwstr>
  </property>
</Properties>
</file>